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FangSong_GB2312" w:hAnsi="宋体" w:eastAsia="FangSong_GB2312"/>
          <w:b/>
          <w:bCs/>
          <w:sz w:val="28"/>
        </w:rPr>
      </w:pPr>
    </w:p>
    <w:p>
      <w:pPr>
        <w:rPr>
          <w:rFonts w:hint="eastAsia" w:ascii="FangSong_GB2312" w:hAnsi="宋体" w:eastAsia="FangSong_GB2312"/>
          <w:b/>
          <w:bCs/>
          <w:sz w:val="28"/>
        </w:rPr>
      </w:pPr>
      <w:r>
        <w:rPr>
          <w:rFonts w:hint="eastAsia" w:ascii="FangSong_GB2312" w:hAnsi="宋体" w:eastAsia="FangSong_GB2312"/>
          <w:b/>
          <w:bCs/>
          <w:sz w:val="28"/>
        </w:rPr>
        <w:t>13.评审意见</w:t>
      </w:r>
    </w:p>
    <w:tbl>
      <w:tblPr>
        <w:tblStyle w:val="3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0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</w:rPr>
            </w:pPr>
            <w:r>
              <w:rPr>
                <w:rFonts w:hint="eastAsia" w:ascii="FangSong_GB2312" w:hAnsi="宋体" w:eastAsia="FangSong_GB2312"/>
                <w:bCs/>
                <w:sz w:val="28"/>
              </w:rPr>
              <w:t>课程负责人所在单位意见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0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ind w:firstLine="6720" w:firstLineChars="3200"/>
              <w:rPr>
                <w:rFonts w:hint="eastAsia"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0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</w:rPr>
            </w:pPr>
            <w:r>
              <w:rPr>
                <w:rFonts w:hint="eastAsia" w:ascii="FangSong_GB2312" w:hAnsi="宋体" w:eastAsia="FangSong_GB2312"/>
                <w:bCs/>
                <w:sz w:val="28"/>
              </w:rPr>
              <w:t>县市区初审意见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9200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ind w:firstLine="6720" w:firstLineChars="3200"/>
              <w:rPr>
                <w:rFonts w:hint="eastAsia" w:ascii="FangSong_GB2312" w:eastAsia="FangSong_GB2312"/>
              </w:rPr>
            </w:pPr>
          </w:p>
          <w:p>
            <w:pPr>
              <w:ind w:firstLine="6720" w:firstLineChars="3200"/>
              <w:rPr>
                <w:rFonts w:hint="eastAsia" w:ascii="FangSong_GB2312" w:eastAsia="FangSong_GB2312"/>
              </w:rPr>
            </w:pPr>
          </w:p>
          <w:p>
            <w:pPr>
              <w:ind w:firstLine="6720" w:firstLineChars="3200"/>
              <w:rPr>
                <w:rFonts w:hint="eastAsia" w:ascii="FangSong_GB2312" w:eastAsia="FangSong_GB2312"/>
              </w:rPr>
            </w:pPr>
          </w:p>
          <w:p>
            <w:pPr>
              <w:ind w:firstLine="6720" w:firstLineChars="3200"/>
              <w:rPr>
                <w:rFonts w:hint="eastAsia" w:ascii="FangSong_GB2312" w:eastAsia="FangSong_GB2312"/>
              </w:rPr>
            </w:pPr>
          </w:p>
          <w:p>
            <w:pPr>
              <w:rPr>
                <w:rFonts w:hint="eastAsia" w:ascii="FangSong_GB2312" w:eastAsia="FangSong_GB2312"/>
              </w:rPr>
            </w:pPr>
          </w:p>
          <w:p>
            <w:pPr>
              <w:ind w:firstLine="6720" w:firstLineChars="3200"/>
              <w:rPr>
                <w:rFonts w:hint="eastAsia"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盖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0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</w:rPr>
            </w:pPr>
            <w:r>
              <w:rPr>
                <w:rFonts w:hint="eastAsia" w:ascii="FangSong_GB2312" w:hAnsi="宋体" w:eastAsia="FangSong_GB2312"/>
                <w:bCs/>
                <w:sz w:val="28"/>
              </w:rPr>
              <w:t>市教体局复审意见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0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</w:rPr>
            </w:pPr>
          </w:p>
          <w:p>
            <w:pPr>
              <w:rPr>
                <w:rFonts w:hint="eastAsia" w:ascii="FangSong_GB2312" w:eastAsia="FangSong_GB2312"/>
              </w:rPr>
            </w:pPr>
          </w:p>
          <w:p>
            <w:pPr>
              <w:rPr>
                <w:rFonts w:hint="eastAsia" w:ascii="FangSong_GB2312" w:eastAsia="FangSong_GB2312"/>
              </w:rPr>
            </w:pPr>
          </w:p>
          <w:p>
            <w:pPr>
              <w:ind w:firstLine="6720" w:firstLineChars="3200"/>
              <w:rPr>
                <w:rFonts w:hint="eastAsia" w:ascii="FangSong_GB2312" w:eastAsia="FangSong_GB2312"/>
              </w:rPr>
            </w:pPr>
          </w:p>
          <w:p>
            <w:pPr>
              <w:ind w:firstLine="6720" w:firstLineChars="3200"/>
              <w:rPr>
                <w:rFonts w:hint="eastAsia" w:ascii="FangSong_GB2312" w:eastAsia="FangSong_GB2312"/>
              </w:rPr>
            </w:pPr>
          </w:p>
          <w:p>
            <w:pPr>
              <w:ind w:firstLine="6720" w:firstLineChars="3200"/>
              <w:rPr>
                <w:rFonts w:hint="eastAsia" w:ascii="FangSong_GB2312" w:eastAsia="FangSong_GB2312"/>
              </w:rPr>
            </w:pPr>
          </w:p>
          <w:p>
            <w:pPr>
              <w:ind w:firstLine="6720" w:firstLineChars="3200"/>
              <w:rPr>
                <w:rFonts w:hint="eastAsia" w:ascii="FangSong_GB2312" w:eastAsia="FangSong_GB2312"/>
              </w:rPr>
            </w:pPr>
          </w:p>
          <w:p>
            <w:pPr>
              <w:rPr>
                <w:rFonts w:hint="eastAsia" w:ascii="FangSong_GB2312" w:eastAsia="FangSong_GB2312"/>
              </w:rPr>
            </w:pPr>
          </w:p>
          <w:p>
            <w:pPr>
              <w:ind w:firstLine="6720" w:firstLineChars="3200"/>
              <w:rPr>
                <w:rFonts w:hint="eastAsia"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盖  章</w:t>
            </w:r>
          </w:p>
          <w:p>
            <w:pPr>
              <w:jc w:val="center"/>
              <w:rPr>
                <w:rFonts w:hint="eastAsia" w:ascii="FangSong_GB2312" w:eastAsia="FangSong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C7B6F"/>
    <w:rsid w:val="6ABC7B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2018-10-24T01:30:00Z</dcterms:created>
  <dc:creator>我爱咖啡</dc:creator>
  <cp:lastModifiedBy>我爱咖啡</cp:lastModifiedBy>
  <dcterms:modified xsi:type="dcterms:W3CDTF">2018-10-24T01:30:49Z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