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8"/>
          <w:szCs w:val="28"/>
        </w:rPr>
      </w:pPr>
      <w:r>
        <w:rPr>
          <w:rFonts w:hint="eastAsia" w:ascii="宋体" w:hAnsi="宋体"/>
          <w:sz w:val="28"/>
          <w:szCs w:val="28"/>
        </w:rPr>
        <w:t>第二章 秘书工作的基本原则、特点和作用</w:t>
      </w:r>
    </w:p>
    <w:p>
      <w:pPr>
        <w:jc w:val="center"/>
        <w:rPr>
          <w:rFonts w:hint="eastAsia" w:ascii="宋体" w:hAnsi="宋体"/>
          <w:sz w:val="28"/>
          <w:szCs w:val="28"/>
        </w:rPr>
      </w:pPr>
      <w:bookmarkStart w:id="0" w:name="_GoBack"/>
      <w:r>
        <w:rPr>
          <w:rFonts w:hint="eastAsia" w:ascii="宋体" w:hAnsi="宋体"/>
          <w:sz w:val="28"/>
          <w:szCs w:val="28"/>
        </w:rPr>
        <w:t>第一节 秘书工作的环境——领导活动</w:t>
      </w:r>
    </w:p>
    <w:bookmarkEnd w:id="0"/>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 xml:space="preserve">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1．领导和领导活动的含义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2．领导活动的三要素——领导者、被领导者、作用客体 </w:t>
      </w:r>
    </w:p>
    <w:p>
      <w:pPr>
        <w:widowControl/>
        <w:spacing w:after="150"/>
        <w:ind w:firstLine="480"/>
        <w:rPr>
          <w:rFonts w:ascii="宋体" w:hAnsi="宋体" w:cs="Arial"/>
          <w:color w:val="000000"/>
          <w:kern w:val="0"/>
          <w:sz w:val="28"/>
          <w:szCs w:val="28"/>
          <w:lang w:eastAsia="zh-Hans"/>
        </w:rPr>
      </w:pPr>
      <w:r>
        <w:rPr>
          <w:rFonts w:hint="eastAsia" w:ascii="宋体" w:hAnsi="宋体" w:cs="Arial"/>
          <w:color w:val="000000"/>
          <w:kern w:val="0"/>
          <w:sz w:val="28"/>
          <w:szCs w:val="28"/>
        </w:rPr>
        <w:t>过程和方法</w:t>
      </w:r>
      <w:r>
        <w:rPr>
          <w:rFonts w:ascii="宋体" w:hAnsi="宋体" w:cs="Arial"/>
          <w:color w:val="000000"/>
          <w:kern w:val="0"/>
          <w:sz w:val="28"/>
          <w:szCs w:val="28"/>
          <w:lang w:eastAsia="zh-Hans"/>
        </w:rPr>
        <w:t xml:space="preserve">目标：通过对秘书工作环境——领导活动的全面了解，准确把握秘书工作的环境是领导活动 </w:t>
      </w:r>
    </w:p>
    <w:p>
      <w:pPr>
        <w:widowControl/>
        <w:spacing w:after="150"/>
        <w:ind w:firstLine="480"/>
        <w:rPr>
          <w:rFonts w:ascii="宋体" w:hAnsi="宋体" w:cs="Arial"/>
          <w:color w:val="000000"/>
          <w:kern w:val="0"/>
          <w:sz w:val="28"/>
          <w:szCs w:val="28"/>
          <w:lang w:eastAsia="zh-Hans"/>
        </w:rPr>
      </w:pP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目标：让学生认识到秘书在领导活动中必须正确地认识自我，始终保持清醒的头脑，摆正自己的位置，甘当配角，甘当无名英雄。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教学重点：理解秘书工作的环境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教学难点：领导活动三要素之间的关系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教具安排：投影</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课时安排：一课时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教学过程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在日常生活中，人们常说秘书是领导的耳目、助手和参谋，也有称秘书为领导的"智囊"和"管家"的，这说明秘书与领导有着非同寻常的密切关系。秘书是直接为领导服务的，这就好比领导是一个圆心，秘书则是环绕圆心在圆周轨道上运行的各个点；领导工作好比是一条主线，秘书工作则是围绕主线上下、左右、前后同步行进的一条曲线。秘书不能脱离领导而单独存在，同样秘书工作也不能脱离领导工作而单独存在。换句话说，领导活动是秘书工作的环境。为什么这么说呢？这节课我们来分析这个问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一、领导和领导活动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1．领导</w:t>
      </w:r>
      <w:r>
        <w:rPr>
          <w:rFonts w:hint="eastAsia" w:ascii="宋体" w:hAnsi="宋体" w:cs="Arial"/>
          <w:color w:val="000000"/>
          <w:kern w:val="0"/>
          <w:sz w:val="28"/>
          <w:szCs w:val="28"/>
        </w:rPr>
        <w:t>的</w:t>
      </w:r>
      <w:r>
        <w:rPr>
          <w:rFonts w:ascii="宋体" w:hAnsi="宋体" w:cs="Arial"/>
          <w:color w:val="000000"/>
          <w:kern w:val="0"/>
          <w:sz w:val="28"/>
          <w:szCs w:val="28"/>
          <w:lang w:eastAsia="zh-Hans"/>
        </w:rPr>
        <w:t xml:space="preserve">含义是什么？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师启发学生思考并分析："领导"这一词语，《现代汉语词典》（修订本）的释义是"率领并引导朝一定方向前进：如'集体领导'、'领导人民由一个胜利走向另一个胜利'。担任领导的人；领导者：如'领导和群众相结合。'"这就是说，领导这个词有两个基本含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作为名词，它指担任领导职务的个人或群体，可以是领导人，可以是领导班子，也可以是领导机关；作为动词，它是指率领、引导、指挥人们实现某一特定目标的行为过程。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2．领导活动的含义是什么？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明确：领导活动是在一定领导环境确定的范围内进行的一种有向性的人的综合活动。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对上述含义的理解要注意："在一定领导环境确定的范围内"指的是作为领导者，他的领导活动是在人与人之间进行的，而"有向性的人的综合活动"则是指领导者通过决策、威望和领导艺术的感召力引导人们朝着一定方向前进的一种社会实践活动，或者说是领导者指引和影响社会组织内的人们在特定的时空条件下实现预定目标的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3．领导活动的规律是怎样的？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明确：领导活动是人类社会实践活动的一种形式，其规律也像所有实践活动一样，是稳定性与多变性的统一，是矛盾的特殊性与普遍性的统一。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二、领导活动的三要素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我们可将社会组织的领导活动视为一个系统的整体，在这个系统整体中包含有三个基本要素，即领导者、被领导者和作用客体，这也就是我们通常所说的领导活动的三要素，三者的有机结合，就构成为领导活动。这三个要素在领导活动中的作用怎样，关系又是怎样呢？我们具体来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1．领导者、被领导者、作用客体分别指什么？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明确：（1）领导者——是领导活动的主体，是领导活动的核心，是一定群体或利益的代表者，对群体活动起着率领、引导、组织、指挥的作用。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（2）被领导者——即领导活动中被领导的一方（个人或群体），是相对于领导者而言的。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（3）作用客体——领导者与被领导者共同的工作对象。在领导活动中，领导者与被领导者共同对某一自然物作用，产生出特定的产品（成果），这种自然物就是领导活动作用的客体。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2．领导者、被领导者、作用客体三者之间的关系怎样？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启发学生思考并分析：（1）领导者与被领导者共同处于一个大系统中，二者相互依存。一方面领导者应反映、代表、符合大多数被领导者的要求，否则将失去其从事领导活动的基础和后盾。另一方面，被领导者是领导者决策、意图的实施者、行动者，应自觉地成为领导活动中积极的、主动的力量，不能仅仅是作为被动的一方。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2）由于作用客体的不同，形成了不同形式的领导活动。任何领导活动都是在特定的客观环境中进行的，客观环境为领导活动提供了"场所"和"舞台"，使领导者与被领导者有了"用武之地"。自然条件、生产力、生产关系等方面构成领导活动的大环境；具体的机会、外界环境和条件又是领导活动不可忽视的客观因素。任何领导活动都不可能摆脱客观环境的限制，领导者只有在正确地、充分地认识客观环境的前提下才有可能实现领导活动的目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这节课我们重点学习了秘书工作的环境——领导活动，主要讲解了几个概念，即领导和领导活动以及领导活动的三要素，这些概念与秘书工作有何内在的联系呢？因为秘书工作的基本职能是辅助领导开展领导活动，所以，秘书人员必须了解领导、领导者、被领导者、领导活动等基础知识，才能适应秘书工作的需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这节课的内容理论性比较强，同学们对有关概念的理解有一定的难度，所以在教学中应注意将概念阐释清楚，应尽量用事例来加以印证，并用课后练习来对有关概念加以巩固。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tabs>
          <w:tab w:val="left" w:pos="2295"/>
        </w:tabs>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一、单选题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        ）是领导者决策、意图的实施者、行动者。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A．作用客体</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B．被领导者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C．客观环境  D．领导活动</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2．农民与农民的领导者作用客体是（        ）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A．农民的房屋</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B．可种植的土地</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C．农业收入</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D．粮食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二、"有困难，找市长"与"有困难，找市场"各属于什么时期的领导活动？市长的作用能否完全被市场取代？为什么？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"有困难，找市长"属于计划经济时期的领导活动；"有困难，找市场"属于市场经济时期的领导活动。市长的作用不能完全被市场取代，因为市长作用的核心是决策，而市场作用的核心是控制，是领导活动的体现。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3411E"/>
    <w:rsid w:val="60A341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2018-07-15T02:07:00Z</dcterms:created>
  <dc:creator>我爱咖啡</dc:creator>
  <cp:lastModifiedBy>我爱咖啡</cp:lastModifiedBy>
  <dcterms:modified xsi:type="dcterms:W3CDTF">2018-07-15T02:09:02Z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