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宋体" w:hAnsi="宋体" w:cs="Arial"/>
          <w:b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第</w:t>
      </w:r>
      <w:r>
        <w:rPr>
          <w:rFonts w:hint="eastAsia" w:ascii="宋体" w:hAnsi="宋体" w:cs="Arial"/>
          <w:b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Arial"/>
          <w:b/>
          <w:kern w:val="0"/>
          <w:sz w:val="28"/>
          <w:szCs w:val="28"/>
        </w:rPr>
        <w:t>节</w:t>
      </w:r>
      <w:r>
        <w:rPr>
          <w:rFonts w:ascii="宋体" w:hAnsi="宋体" w:cs="Arial"/>
          <w:b/>
          <w:kern w:val="0"/>
          <w:sz w:val="28"/>
          <w:szCs w:val="28"/>
          <w:lang w:eastAsia="zh-Hans"/>
        </w:rPr>
        <w:t xml:space="preserve">  </w:t>
      </w:r>
      <w:r>
        <w:rPr>
          <w:rFonts w:hint="eastAsia" w:ascii="宋体" w:hAnsi="宋体" w:cs="Arial"/>
          <w:b/>
          <w:kern w:val="0"/>
          <w:sz w:val="28"/>
          <w:szCs w:val="28"/>
          <w:lang w:eastAsia="zh-CN"/>
        </w:rPr>
        <w:t>印信管理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教学目标：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知识目标：掌握</w:t>
      </w:r>
      <w:r>
        <w:rPr>
          <w:rFonts w:hint="eastAsia" w:ascii="宋体" w:hAnsi="宋体" w:cs="Arial"/>
          <w:kern w:val="0"/>
          <w:szCs w:val="21"/>
          <w:lang w:eastAsia="zh-CN"/>
        </w:rPr>
        <w:t>印信管理</w:t>
      </w:r>
      <w:r>
        <w:rPr>
          <w:rFonts w:ascii="宋体" w:hAnsi="宋体" w:cs="Arial"/>
          <w:kern w:val="0"/>
          <w:szCs w:val="21"/>
          <w:lang w:eastAsia="zh-Hans"/>
        </w:rPr>
        <w:t>的</w:t>
      </w:r>
      <w:r>
        <w:rPr>
          <w:rFonts w:hint="eastAsia" w:ascii="宋体" w:hAnsi="宋体" w:cs="Arial"/>
          <w:kern w:val="0"/>
          <w:szCs w:val="21"/>
          <w:lang w:eastAsia="zh-CN"/>
        </w:rPr>
        <w:t>基本</w:t>
      </w:r>
      <w:r>
        <w:rPr>
          <w:rFonts w:ascii="宋体" w:hAnsi="宋体" w:cs="Arial"/>
          <w:kern w:val="0"/>
          <w:szCs w:val="21"/>
          <w:lang w:eastAsia="zh-Hans"/>
        </w:rPr>
        <w:t xml:space="preserve">要求。 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能力目标：熟练掌握</w:t>
      </w:r>
      <w:r>
        <w:rPr>
          <w:rFonts w:hint="eastAsia" w:ascii="宋体" w:hAnsi="宋体" w:cs="Arial"/>
          <w:kern w:val="0"/>
          <w:szCs w:val="21"/>
          <w:lang w:eastAsia="zh-CN"/>
        </w:rPr>
        <w:t>印章及介绍信的管理方法和要求</w:t>
      </w:r>
      <w:r>
        <w:rPr>
          <w:rFonts w:ascii="宋体" w:hAnsi="宋体" w:cs="Arial"/>
          <w:kern w:val="0"/>
          <w:szCs w:val="21"/>
          <w:lang w:eastAsia="zh-Hans"/>
        </w:rPr>
        <w:t xml:space="preserve">，科学有效地做好此项工作。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</w:t>
      </w:r>
      <w:r>
        <w:rPr>
          <w:rFonts w:ascii="宋体" w:hAnsi="宋体" w:cs="Arial"/>
          <w:kern w:val="0"/>
          <w:sz w:val="28"/>
          <w:szCs w:val="28"/>
          <w:lang w:eastAsia="zh-Hans"/>
        </w:rPr>
        <w:t>：</w:t>
      </w:r>
      <w:r>
        <w:rPr>
          <w:rFonts w:hint="eastAsia" w:ascii="宋体" w:hAnsi="宋体" w:cs="Arial"/>
          <w:kern w:val="0"/>
          <w:szCs w:val="21"/>
          <w:lang w:eastAsia="zh-CN"/>
        </w:rPr>
        <w:t>印章及介绍信的管理方法和</w:t>
      </w:r>
      <w:r>
        <w:rPr>
          <w:rFonts w:ascii="宋体" w:hAnsi="宋体" w:cs="Arial"/>
          <w:kern w:val="0"/>
          <w:szCs w:val="21"/>
          <w:lang w:eastAsia="zh-Hans"/>
        </w:rPr>
        <w:t xml:space="preserve">要求。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ascii="宋体" w:hAnsi="宋体" w:cs="Arial"/>
          <w:kern w:val="0"/>
          <w:szCs w:val="21"/>
          <w:lang w:eastAsia="zh-Hans"/>
        </w:rPr>
        <w:t>案例法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 xml:space="preserve">1 课时。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教学过程：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 w:val="21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1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印章和介绍信是各级各类组织对外联系的标志和行使职权的凭证。加强对印信的管理，严格按规定使用，是秘书部门和秘书人员的重要职责。</w:t>
      </w:r>
      <w:r>
        <w:rPr>
          <w:rFonts w:ascii="宋体" w:hAnsi="宋体" w:cs="Arial"/>
          <w:kern w:val="0"/>
          <w:szCs w:val="21"/>
          <w:lang w:eastAsia="zh-Hans"/>
        </w:rPr>
        <w:t> 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【讲授新课】 </w:t>
      </w:r>
    </w:p>
    <w:p>
      <w:pPr>
        <w:widowControl/>
        <w:numPr>
          <w:ilvl w:val="0"/>
          <w:numId w:val="1"/>
        </w:numPr>
        <w:spacing w:after="150"/>
        <w:ind w:firstLine="48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印章及其管理</w:t>
      </w:r>
    </w:p>
    <w:p>
      <w:pPr>
        <w:widowControl/>
        <w:numPr>
          <w:ilvl w:val="0"/>
          <w:numId w:val="0"/>
        </w:numPr>
        <w:spacing w:after="150"/>
        <w:ind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（一）印章的内涵</w:t>
      </w:r>
    </w:p>
    <w:p>
      <w:pPr>
        <w:widowControl/>
        <w:numPr>
          <w:ilvl w:val="0"/>
          <w:numId w:val="0"/>
        </w:numPr>
        <w:spacing w:after="150"/>
        <w:ind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1、印章是印和章的合称，我国古代叫印信，现代印章是指刻在固定质料上的代表机关、组织、单位和个人权力的图章。</w:t>
      </w:r>
    </w:p>
    <w:p>
      <w:pPr>
        <w:widowControl/>
        <w:numPr>
          <w:ilvl w:val="0"/>
          <w:numId w:val="0"/>
        </w:numPr>
        <w:spacing w:after="150"/>
        <w:ind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2、秘书部门掌管的印章主要有三种：一是单位印章（含钢印）；二是单位领导人“公用”的私章；三是秘书部门公章。其中单位印章是单位对外行使权力的标志。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（二）印章的样式与种类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1、印章的样式由印章的形状、印文、印文的排列、印章的图案、印章的尺寸和印章的质料构成。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2、我国党政机关、企事业单位通行的印章为圆形，其尺寸、图案有具体要求，不得随意改变或设计。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3、印章的种类很多，按质料分，有钢印、铜印、塑料印、胶皮印，万次印等；按性质分，有单位印章、领导签名章、业务专用章等。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（三）印章的作用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1、标志作用。只有得到法律认可的机构或人员才备有印章，并在印章上以印文的形式标明其法定名称。另外，印章还表现为密封的标志等。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2、权威作用。人们习惯把“印把子”比做权力的象征。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3、法律作用。单位具有法人资格，其印章是单位的标志，招法定程序制发、用印后的公文和凭证就具有法律效力。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4、凭证作用。各种各样的文件、凭证、证据等，不盖章对外一律无效。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（四）印章的制发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1、印章的刻制，必须严格按照国家规定办理，不论刻制哪一级单位的印章，都要有上级单位批准的正式公文，到公安部门登记，在公安部门指定的刻字单位刻制，不得私自刻制公章。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2、印章在正式颁发启用前，应备文通知有关单位。为了防止伪造，要做印记，印模除留底外，同时上报主管部门备案。如机构变动、撤销或更改名称，印章应立即停止使用，封好后交原颁发单位来注销。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（五）印章的保管与使用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1、印章的保管者通常由秘书担任，保管者就是使用者。保管者不得委托他人代盖印章，不得随意带出办公室，更不得交他人拿走使用。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2、印章的使用要有完善的制度作保证，管印章者要认真审阅需要盖章的材料，看是否符合规定；要十分谨慎，防止被人钻空子。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3、盖公章要端正、清晰，盖在署名中间，上不压正文，下要骑年盖月。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4、盖印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的要领是：握法标准，印泥适度，用力均匀，落印平稳。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二、介绍信及其管理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1、介绍信是用来介绍被派遣人员的姓名、年龄、身份、接洽事项等情况的专用书信，具有介绍和证明的双重作用。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2、秘书部门掌握的主要是工作介绍信，是统一印制的，用时只要填写、盖章即可，有存根备查。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3、介绍信的管理者就是印章的管理者。开具介绍信有一定的审批手续，要填写清楚，且与存根一致，加盖骑缝章，并有时限要求。</w:t>
      </w:r>
    </w:p>
    <w:p>
      <w:pPr>
        <w:widowControl/>
        <w:spacing w:after="15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现在请同学们看屏幕投影： 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小芳在某局办公室秘书，这天，一上班，小芳的同事兼好友小雪来找小芳。原来，小雪想去外地买房，又不愿意让领导知道，就想让小芳帮忙，把单位公章借给自己带去外地办理借贷手续，小雪保证公章当天即送还。请你替小芳出出主意，这个忙能帮吗？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</w:pP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b w:val="0"/>
          <w:bCs w:val="0"/>
          <w:kern w:val="0"/>
          <w:szCs w:val="21"/>
          <w:lang w:val="en-US" w:eastAsia="zh-CN"/>
        </w:rPr>
        <w:t>这个忙不能帮，因为秘书在工作中不能盖人情章，单位公章不得随意带出办公室，更不得交他人拿走使用。加强对单位公章的管理，是秘书和秘书人员的重要职责，秘书在工作中一定要严格遵守这些工作制度，不得违反。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>【课堂小结】</w:t>
      </w:r>
      <w:r>
        <w:rPr>
          <w:rFonts w:hint="eastAsia" w:ascii="宋体" w:hAnsi="宋体" w:cs="Arial"/>
          <w:b/>
          <w:bCs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 </w:t>
      </w:r>
    </w:p>
    <w:p>
      <w:pPr>
        <w:widowControl/>
        <w:numPr>
          <w:ilvl w:val="0"/>
          <w:numId w:val="0"/>
        </w:numPr>
        <w:spacing w:after="150"/>
        <w:ind w:leftChars="0" w:firstLine="420" w:firstLineChars="20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>本节课内容不多，但实践性较强，同学们要将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印信管理的方法和</w:t>
      </w: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Hans"/>
        </w:rPr>
        <w:t xml:space="preserve">要求烂熟于心，并运用到实践中去，课后要多练习，为将来从事这方面工作打下坚实的基础。 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【课后练习】 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一、单选题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1、印章在我国古代叫____________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A印     B章    C印信    D公章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2、把印章分为单位印章、领导签名章、业务专用章，这是按___________划分的。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A质料     B性质    C内容     D类型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3、介绍信的管理者是____________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A单位领导人      B办公室主任    C秘书     D具体经办人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4、以下不是印章的作用的是____________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A  标志作用    B  法律作用    C 强制作用       D  凭证作用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二、多选题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1、秘书部门掌管的印章主要有____________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 xml:space="preserve">A单位印章                 B单位领导人“公用”的私章  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C秘书部门的公章          D办公室主任的私章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2、盖印的要领有____________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A握法标准     B印泥适度    C用力均匀    D落印平衡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3、新刻制的印章在正式颁发启用前应做到____________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Ａ备文通知有关单位　　　　     B要做印记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  <w:t>Ｃ印模上报主管部门备案　　　　 Ｄ旧章停止使用，封好后交原颁发单位</w:t>
      </w: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after="150"/>
        <w:ind w:leftChars="0"/>
        <w:rPr>
          <w:rFonts w:hint="eastAsia" w:ascii="宋体" w:hAnsi="宋体" w:cs="Arial"/>
          <w:b w:val="0"/>
          <w:bCs w:val="0"/>
          <w:kern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A545"/>
    <w:multiLevelType w:val="singleLevel"/>
    <w:tmpl w:val="5AABA5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2890"/>
    <w:rsid w:val="62D828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2018-07-15T07:01:00Z</dcterms:created>
  <dc:creator>我爱咖啡</dc:creator>
  <cp:lastModifiedBy>我爱咖啡</cp:lastModifiedBy>
  <dcterms:modified xsi:type="dcterms:W3CDTF">2018-07-15T07:02:00Z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